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9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2024-2025学年度学生社团指导教师考核结果</w:t>
      </w:r>
    </w:p>
    <w:p w14:paraId="2CBCF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一、考核“优秀”等次人员名单（按姓氏笔画排序）：</w:t>
      </w:r>
    </w:p>
    <w:p w14:paraId="5E6A3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王小蕾、吕悦、朱佳慧、李虎、张文江、赵甜叶、殷会鹏、黄金乐、樊咫辉</w:t>
      </w:r>
    </w:p>
    <w:p w14:paraId="63E43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68BF3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二、考核“合格”等次人员名单（按姓氏笔画排序）：</w:t>
      </w:r>
    </w:p>
    <w:p w14:paraId="6F823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乙娇娇、王水平、王伟、王彭鹏、王婷婷、王群、艾金政、石莉、石森森、帅凌鹰、叶明、田春雨、史航旗、代长彬、吕恒、刘凯、刘春、刘路祥、祁智茹、孙鹏、杜飞、李珊珊、李显国、李胜男、李晓岩、李倩、李晶晶、李翔、李婷、杨丹丹、谷凤艳、汪清、张全标、张杨、张坤、张威、张萌、张震、陈郑云、陈梦秋、孟薇、赵博、胡胜、原康、徐小雪、徐聪慧、高华夏、郭艳艳、董赛微、程志宏、谢天勇、薛元骏</w:t>
      </w:r>
    </w:p>
    <w:p w14:paraId="0F3FE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189C8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三、1人考核结果为“不合格”等次</w:t>
      </w:r>
    </w:p>
    <w:p w14:paraId="45E73D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A1F53"/>
    <w:rsid w:val="383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2025-07-11T06:07:00Z</dcterms:created>
  <dc:creator>ASUS</dc:creator>
  <cp:lastModifiedBy>WPS_1695046154</cp:lastModifiedBy>
  <dcterms:modified xsi:type="dcterms:W3CDTF">2025-07-11T06:08:01Z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0C59B45EF27A43AB8756230821F81B1F_11</vt:lpwstr>
  </property>
  <property fmtid="{D5CDD505-2E9C-101B-9397-08002B2CF9AE}" pid="4" name="KSOTemplateDocerSaveRecord">
    <vt:lpwstr>eyJoZGlkIjoiNzJjNTIzOGQ3YjQyMzljNWY2ZGVkYzc1MTUyNWUzNzkiLCJ1c2VySWQiOiIxNTM5NzA4NTY3In0=</vt:lpwstr>
  </property>
</Properties>
</file>